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76" w:lineRule="exact"/>
        <w:ind w:right="16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3"/>
          <w:szCs w:val="33"/>
        </w:rPr>
        <w:t>附件1</w:t>
      </w:r>
    </w:p>
    <w:p>
      <w:pPr>
        <w:pStyle w:val="6"/>
        <w:spacing w:after="0" w:line="560" w:lineRule="exact"/>
        <w:jc w:val="center"/>
        <w:rPr>
          <w:rFonts w:ascii="Times New Roman" w:hAnsi="Times New Roman" w:eastAsia="小标宋"/>
          <w:color w:val="000000"/>
          <w:sz w:val="36"/>
          <w:szCs w:val="36"/>
        </w:rPr>
      </w:pPr>
      <w:r>
        <w:rPr>
          <w:rFonts w:ascii="Times New Roman" w:hAnsi="Times New Roman" w:eastAsia="小标宋"/>
          <w:color w:val="000000"/>
          <w:sz w:val="36"/>
          <w:szCs w:val="36"/>
        </w:rPr>
        <w:t>弘扬科学家精神主题演讲比赛晋级决赛选手名单</w:t>
      </w:r>
    </w:p>
    <w:p>
      <w:pPr>
        <w:spacing w:line="576" w:lineRule="exact"/>
        <w:jc w:val="center"/>
        <w:rPr>
          <w:rFonts w:ascii="Times New Roman" w:hAnsi="Times New Roman" w:eastAsia="仿宋_GB2312"/>
          <w:sz w:val="33"/>
          <w:szCs w:val="32"/>
        </w:rPr>
      </w:pPr>
      <w:r>
        <w:rPr>
          <w:rFonts w:ascii="Times New Roman" w:hAnsi="Times New Roman" w:eastAsia="仿宋_GB2312"/>
          <w:sz w:val="33"/>
          <w:szCs w:val="32"/>
        </w:rPr>
        <w:t>（按姓氏拼音排序）</w:t>
      </w:r>
    </w:p>
    <w:p>
      <w:pPr>
        <w:pStyle w:val="5"/>
        <w:spacing w:line="240" w:lineRule="exact"/>
        <w:rPr>
          <w:rFonts w:ascii="Times New Roman" w:hAnsi="Times New Roman" w:cs="Times New Roman"/>
        </w:rPr>
      </w:pPr>
    </w:p>
    <w:tbl>
      <w:tblPr>
        <w:tblStyle w:val="3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375"/>
        <w:gridCol w:w="3850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ascii="Times New Roman" w:hAnsi="Times New Roman" w:eastAsia="CESI黑体-GB13000"/>
                <w:sz w:val="32"/>
                <w:szCs w:val="32"/>
              </w:rPr>
            </w:pPr>
            <w:r>
              <w:rPr>
                <w:rFonts w:ascii="Times New Roman" w:hAnsi="Times New Roman" w:eastAsia="CESI黑体-GB13000"/>
                <w:sz w:val="32"/>
                <w:szCs w:val="32"/>
              </w:rPr>
              <w:t>序号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ascii="Times New Roman" w:hAnsi="Times New Roman" w:eastAsia="CESI黑体-GB13000"/>
                <w:sz w:val="32"/>
                <w:szCs w:val="32"/>
              </w:rPr>
            </w:pPr>
            <w:r>
              <w:rPr>
                <w:rFonts w:ascii="Times New Roman" w:hAnsi="Times New Roman" w:eastAsia="CESI黑体-GB13000"/>
                <w:sz w:val="32"/>
                <w:szCs w:val="32"/>
              </w:rPr>
              <w:t>姓  名</w:t>
            </w:r>
          </w:p>
        </w:tc>
        <w:tc>
          <w:tcPr>
            <w:tcW w:w="385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ascii="Times New Roman" w:hAnsi="Times New Roman" w:eastAsia="CESI黑体-GB13000"/>
                <w:sz w:val="32"/>
                <w:szCs w:val="32"/>
              </w:rPr>
            </w:pPr>
            <w:r>
              <w:rPr>
                <w:rFonts w:ascii="Times New Roman" w:hAnsi="Times New Roman" w:eastAsia="CESI黑体-GB13000"/>
                <w:sz w:val="32"/>
                <w:szCs w:val="32"/>
              </w:rPr>
              <w:t>工作单位</w:t>
            </w:r>
          </w:p>
        </w:tc>
        <w:tc>
          <w:tcPr>
            <w:tcW w:w="320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ascii="Times New Roman" w:hAnsi="Times New Roman" w:eastAsia="CESI黑体-GB13000"/>
                <w:sz w:val="32"/>
                <w:szCs w:val="32"/>
              </w:rPr>
            </w:pPr>
            <w:r>
              <w:rPr>
                <w:rFonts w:ascii="Times New Roman" w:hAnsi="Times New Roman" w:eastAsia="CESI黑体-GB13000"/>
                <w:sz w:val="32"/>
                <w:szCs w:val="32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76" w:lineRule="exact"/>
              <w:jc w:val="center"/>
              <w:rPr>
                <w:rFonts w:ascii="Times New Roman" w:hAnsi="Times New Roman" w:eastAsia="仿宋_GB2312"/>
                <w:kern w:val="2"/>
                <w:sz w:val="33"/>
                <w:szCs w:val="33"/>
              </w:rPr>
            </w:pPr>
            <w:r>
              <w:rPr>
                <w:rFonts w:ascii="Times New Roman" w:hAnsi="Times New Roman" w:eastAsia="仿宋_GB2312"/>
                <w:kern w:val="2"/>
                <w:sz w:val="33"/>
                <w:szCs w:val="33"/>
              </w:rPr>
              <w:t>1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崔曦月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四平市职业技术教育中心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spacing w:line="496" w:lineRule="exact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四平市教育工会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76" w:lineRule="exact"/>
              <w:jc w:val="center"/>
              <w:rPr>
                <w:rFonts w:ascii="Times New Roman" w:hAnsi="Times New Roman" w:eastAsia="仿宋_GB2312"/>
                <w:kern w:val="2"/>
                <w:sz w:val="33"/>
                <w:szCs w:val="33"/>
              </w:rPr>
            </w:pPr>
            <w:r>
              <w:rPr>
                <w:rFonts w:ascii="Times New Roman" w:hAnsi="Times New Roman" w:eastAsia="仿宋_GB2312"/>
                <w:kern w:val="2"/>
                <w:sz w:val="33"/>
                <w:szCs w:val="33"/>
              </w:rPr>
              <w:t>2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金  月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吉林大学第二医院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spacing w:line="496" w:lineRule="exact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吉林省健康管理学会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76" w:lineRule="exact"/>
              <w:jc w:val="center"/>
              <w:rPr>
                <w:rFonts w:ascii="Times New Roman" w:hAnsi="Times New Roman" w:eastAsia="仿宋_GB2312"/>
                <w:kern w:val="2"/>
                <w:sz w:val="33"/>
                <w:szCs w:val="33"/>
              </w:rPr>
            </w:pPr>
            <w:r>
              <w:rPr>
                <w:rFonts w:ascii="Times New Roman" w:hAnsi="Times New Roman" w:eastAsia="仿宋_GB2312"/>
                <w:kern w:val="2"/>
                <w:sz w:val="33"/>
                <w:szCs w:val="33"/>
              </w:rPr>
              <w:t>3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李  英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吉林油田公司新民采油厂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spacing w:line="496" w:lineRule="exact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吉林省科技咨询协会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76" w:lineRule="exact"/>
              <w:jc w:val="center"/>
              <w:rPr>
                <w:rFonts w:ascii="Times New Roman" w:hAnsi="Times New Roman" w:eastAsia="仿宋_GB2312"/>
                <w:kern w:val="2"/>
                <w:sz w:val="33"/>
                <w:szCs w:val="33"/>
              </w:rPr>
            </w:pPr>
            <w:r>
              <w:rPr>
                <w:rFonts w:ascii="Times New Roman" w:hAnsi="Times New Roman" w:eastAsia="仿宋_GB2312"/>
                <w:kern w:val="2"/>
                <w:sz w:val="33"/>
                <w:szCs w:val="33"/>
              </w:rPr>
              <w:t>4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林  楠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吉林大学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76" w:lineRule="exact"/>
              <w:jc w:val="center"/>
              <w:rPr>
                <w:rFonts w:ascii="Times New Roman" w:hAnsi="Times New Roman" w:eastAsia="仿宋_GB2312"/>
                <w:kern w:val="2"/>
                <w:sz w:val="33"/>
                <w:szCs w:val="33"/>
              </w:rPr>
            </w:pPr>
            <w:r>
              <w:rPr>
                <w:rFonts w:ascii="Times New Roman" w:hAnsi="Times New Roman" w:eastAsia="仿宋_GB2312"/>
                <w:kern w:val="2"/>
                <w:sz w:val="33"/>
                <w:szCs w:val="33"/>
              </w:rPr>
              <w:t>5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刘宏汉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通化师范学院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通化市总工会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76" w:lineRule="exact"/>
              <w:jc w:val="center"/>
              <w:rPr>
                <w:rFonts w:ascii="Times New Roman" w:hAnsi="Times New Roman" w:eastAsia="仿宋_GB2312"/>
                <w:kern w:val="2"/>
                <w:sz w:val="33"/>
                <w:szCs w:val="33"/>
              </w:rPr>
            </w:pPr>
            <w:r>
              <w:rPr>
                <w:rFonts w:ascii="Times New Roman" w:hAnsi="Times New Roman" w:eastAsia="仿宋_GB2312"/>
                <w:kern w:val="2"/>
                <w:sz w:val="33"/>
                <w:szCs w:val="33"/>
              </w:rPr>
              <w:t>6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吕智超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吉林省经济</w:t>
            </w:r>
            <w:r>
              <w:rPr>
                <w:rFonts w:hint="eastAsia" w:ascii="Times New Roman" w:hAnsi="Times New Roman" w:eastAsia="仿宋_GB2312"/>
                <w:sz w:val="33"/>
                <w:szCs w:val="32"/>
                <w:lang w:eastAsia="zh-CN"/>
              </w:rPr>
              <w:t>管理干部</w:t>
            </w:r>
            <w:r>
              <w:rPr>
                <w:rFonts w:ascii="Times New Roman" w:hAnsi="Times New Roman" w:eastAsia="仿宋_GB2312"/>
                <w:sz w:val="33"/>
                <w:szCs w:val="32"/>
              </w:rPr>
              <w:t>学院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白城市科协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76" w:lineRule="exact"/>
              <w:jc w:val="center"/>
              <w:rPr>
                <w:rFonts w:ascii="Times New Roman" w:hAnsi="Times New Roman" w:eastAsia="仿宋_GB2312"/>
                <w:kern w:val="2"/>
                <w:sz w:val="33"/>
                <w:szCs w:val="33"/>
              </w:rPr>
            </w:pPr>
            <w:r>
              <w:rPr>
                <w:rFonts w:ascii="Times New Roman" w:hAnsi="Times New Roman" w:eastAsia="仿宋_GB2312"/>
                <w:kern w:val="2"/>
                <w:sz w:val="33"/>
                <w:szCs w:val="33"/>
              </w:rPr>
              <w:t>7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门广文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吉林大学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76" w:lineRule="exact"/>
              <w:jc w:val="center"/>
              <w:rPr>
                <w:rFonts w:ascii="Times New Roman" w:hAnsi="Times New Roman" w:eastAsia="仿宋_GB2312"/>
                <w:kern w:val="2"/>
                <w:sz w:val="33"/>
                <w:szCs w:val="33"/>
              </w:rPr>
            </w:pPr>
            <w:r>
              <w:rPr>
                <w:rFonts w:ascii="Times New Roman" w:hAnsi="Times New Roman" w:eastAsia="仿宋_GB2312"/>
                <w:kern w:val="2"/>
                <w:sz w:val="33"/>
                <w:szCs w:val="33"/>
              </w:rPr>
              <w:t>8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王珈榕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长春师范大学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长春师范大学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76" w:lineRule="exact"/>
              <w:jc w:val="center"/>
              <w:rPr>
                <w:rFonts w:ascii="Times New Roman" w:hAnsi="Times New Roman" w:eastAsia="仿宋_GB2312"/>
                <w:kern w:val="2"/>
                <w:sz w:val="33"/>
                <w:szCs w:val="33"/>
              </w:rPr>
            </w:pPr>
            <w:r>
              <w:rPr>
                <w:rFonts w:ascii="Times New Roman" w:hAnsi="Times New Roman" w:eastAsia="仿宋_GB2312"/>
                <w:kern w:val="2"/>
                <w:sz w:val="33"/>
                <w:szCs w:val="33"/>
              </w:rPr>
              <w:t>9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王媛媛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吉林省科技馆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吉林省科技馆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76" w:lineRule="exact"/>
              <w:jc w:val="center"/>
              <w:rPr>
                <w:rFonts w:ascii="Times New Roman" w:hAnsi="Times New Roman" w:eastAsia="仿宋_GB2312"/>
                <w:kern w:val="2"/>
                <w:sz w:val="33"/>
                <w:szCs w:val="33"/>
              </w:rPr>
            </w:pPr>
            <w:r>
              <w:rPr>
                <w:rFonts w:ascii="Times New Roman" w:hAnsi="Times New Roman" w:eastAsia="仿宋_GB2312"/>
                <w:kern w:val="2"/>
                <w:sz w:val="33"/>
                <w:szCs w:val="33"/>
              </w:rPr>
              <w:t>10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许宝文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白山市教育局工会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白山市总工会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76" w:lineRule="exact"/>
              <w:jc w:val="center"/>
              <w:rPr>
                <w:rFonts w:ascii="Times New Roman" w:hAnsi="Times New Roman" w:eastAsia="仿宋_GB2312"/>
                <w:kern w:val="2"/>
                <w:sz w:val="33"/>
                <w:szCs w:val="33"/>
              </w:rPr>
            </w:pPr>
            <w:r>
              <w:rPr>
                <w:rFonts w:ascii="Times New Roman" w:hAnsi="Times New Roman" w:eastAsia="仿宋_GB2312"/>
                <w:kern w:val="2"/>
                <w:sz w:val="33"/>
                <w:szCs w:val="33"/>
              </w:rPr>
              <w:t>11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杨  浩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吉林农业科技学院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吉林市总工会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76" w:lineRule="exact"/>
              <w:jc w:val="center"/>
              <w:rPr>
                <w:rFonts w:ascii="Times New Roman" w:hAnsi="Times New Roman" w:eastAsia="仿宋_GB2312"/>
                <w:kern w:val="2"/>
                <w:sz w:val="33"/>
                <w:szCs w:val="33"/>
              </w:rPr>
            </w:pPr>
            <w:r>
              <w:rPr>
                <w:rFonts w:ascii="Times New Roman" w:hAnsi="Times New Roman" w:eastAsia="仿宋_GB2312"/>
                <w:kern w:val="2"/>
                <w:sz w:val="33"/>
                <w:szCs w:val="33"/>
              </w:rPr>
              <w:t>12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周  仪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吉林大学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76" w:lineRule="exact"/>
              <w:jc w:val="center"/>
              <w:rPr>
                <w:rFonts w:ascii="Times New Roman" w:hAnsi="Times New Roman" w:eastAsia="仿宋_GB2312"/>
                <w:kern w:val="2"/>
                <w:sz w:val="33"/>
                <w:szCs w:val="33"/>
              </w:rPr>
            </w:pPr>
            <w:r>
              <w:rPr>
                <w:rFonts w:ascii="Times New Roman" w:hAnsi="Times New Roman" w:eastAsia="仿宋_GB2312"/>
                <w:kern w:val="2"/>
                <w:sz w:val="33"/>
                <w:szCs w:val="33"/>
              </w:rPr>
              <w:t>13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朱宏博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吉林省自然资源信息中心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spacing w:line="496" w:lineRule="exact"/>
              <w:rPr>
                <w:rFonts w:ascii="Times New Roman" w:hAnsi="Times New Roman" w:eastAsia="仿宋_GB2312"/>
                <w:sz w:val="33"/>
                <w:szCs w:val="32"/>
              </w:rPr>
            </w:pPr>
            <w:r>
              <w:rPr>
                <w:rFonts w:ascii="Times New Roman" w:hAnsi="Times New Roman" w:eastAsia="仿宋_GB2312"/>
                <w:sz w:val="33"/>
                <w:szCs w:val="32"/>
              </w:rPr>
              <w:t>吉林省测绘地理信息学会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5D1D556D"/>
    <w:rsid w:val="5D1D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uiPriority w:val="0"/>
    <w:pPr>
      <w:widowControl w:val="0"/>
      <w:autoSpaceDE w:val="0"/>
      <w:autoSpaceDN w:val="0"/>
      <w:adjustRightInd w:val="0"/>
    </w:pPr>
    <w:rPr>
      <w:rFonts w:ascii="黑体" w:hAnsi="宋体" w:eastAsia="黑体" w:cs="黑体"/>
      <w:color w:val="000000"/>
      <w:sz w:val="24"/>
      <w:szCs w:val="24"/>
      <w:lang w:val="en-US" w:eastAsia="zh-CN" w:bidi="ar-SA"/>
    </w:rPr>
  </w:style>
  <w:style w:type="paragraph" w:customStyle="1" w:styleId="6">
    <w:name w:val="CM3"/>
    <w:basedOn w:val="5"/>
    <w:next w:val="5"/>
    <w:qFormat/>
    <w:uiPriority w:val="0"/>
    <w:pPr>
      <w:spacing w:after="170"/>
    </w:pPr>
    <w:rPr>
      <w:rFonts w:cs="Times New Roman"/>
      <w:color w:val="auto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2024-06-11T07:13:00Z</dcterms:created>
  <dc:creator>WPS_1591409988</dc:creator>
  <cp:lastModifiedBy>WPS_1591409988</cp:lastModifiedBy>
  <dcterms:modified xsi:type="dcterms:W3CDTF">2024-06-11T07:14:03Z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9124742BC9C943F983A8039C53185AA3_11</vt:lpwstr>
  </property>
</Properties>
</file>